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D9" w:rsidRPr="004151D9" w:rsidRDefault="004151D9" w:rsidP="00415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 УТВЕРЖДЕНИИ РАЗЪЯСНЕНИЯ "О ПРИМЕНЕНИИ СПИСКОВ N 1</w:t>
      </w:r>
      <w:proofErr w:type="gramStart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</w:t>
      </w:r>
      <w:proofErr w:type="gramEnd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ПРОИЗВОДСТВ, РАБОТ, ПРОФЕССИЙ, ДОЛЖНОСТЕЙ И ПОКАЗАТЕЛЕЙ, ДАЮЩИХ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ПРАВО НА ЛЬГОТНОЕ ПЕНСИОННОЕ ОБЕСПЕЧЕНИЕ И ПЕНСИЮ ЗА ВЫСЛУГУ ЛЕТ,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УТВЕРЖДЕННЫХ ПРИКАЗОМ МИНИСТРА ЗДРАВООХРАНЕНИЯ И СОЦИАЛЬНОЙ ЗАЩИТЫ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ПРИДНЕСТРОВСКОЙ МОЛДАВСКОЙ РЕСПУБЛИКИ ОТ 23 ИЮЛЯ 2002 ГОДА N 571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(РЕГ. N 1728 ОТ 9 СЕНТЯБРЯ 2002 ГОДА) (САЗ 02-37) С ИЗМЕНЕНИЯМИ И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ДОПОЛНЕНИЯМИ, ВНЕСЕННЫМИ ПРИКАЗОМ МИНИСТРА ЗДРАВООХРАНЕНИЯ И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СОЦИАЛЬНОЙ ЗАЩИТЫ ПРИДНЕСТРОВСКОЙ МОЛДАВСКОЙ РЕСПУБЛИКИ ОТ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6 НОЯБРЯ 2003 ГОДА N 610 (РЕГ. </w:t>
      </w:r>
      <w:proofErr w:type="gramStart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 2518 ОТ 22 ДЕКАБРЯ 2003 ГОДА)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(САЗ 03-52), ПРИ НАЗНАЧЕНИИ ПЕНСИИ РАБОТНИКАМ, ЗА ЗАНЯТЫМ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ПРОИЗВОДСТВОМ ИСКУССТВЕННОГО И СИНТЕТИЧЕСКОГО ВОЛОКНА"</w:t>
      </w:r>
      <w:proofErr w:type="gramEnd"/>
    </w:p>
    <w:p w:rsidR="0023158E" w:rsidRDefault="0023158E" w:rsidP="00415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151D9" w:rsidRPr="004151D9" w:rsidRDefault="004151D9" w:rsidP="00415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</w:t>
      </w:r>
    </w:p>
    <w:p w:rsidR="004151D9" w:rsidRPr="004151D9" w:rsidRDefault="004151D9" w:rsidP="00415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МИНИСТЕРСТВО </w:t>
      </w:r>
      <w:r w:rsidR="002315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СОЦИАЛЬНОЙ ЗАЩИТ</w:t>
      </w:r>
      <w:r w:rsidR="002315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 И ТРУДУ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ПРИДНЕСТРОВСКОЙ МОЛДАВСКОЙ РЕСПУБЛИКИ</w:t>
      </w:r>
    </w:p>
    <w:p w:rsidR="004151D9" w:rsidRPr="004151D9" w:rsidRDefault="004151D9" w:rsidP="00415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24 августа 2006 г.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N 377</w:t>
      </w:r>
    </w:p>
    <w:p w:rsidR="004151D9" w:rsidRPr="004151D9" w:rsidRDefault="004151D9" w:rsidP="00415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(САЗ 06-36)</w:t>
      </w:r>
    </w:p>
    <w:p w:rsidR="004151D9" w:rsidRPr="004151D9" w:rsidRDefault="004151D9" w:rsidP="00415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151D9" w:rsidRDefault="004151D9" w:rsidP="004151D9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Зарегистрирован Министерством юстиции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Приднестровской Молдавской Республики 1 сентября 2006 г.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Регистрационный N 3663</w:t>
      </w:r>
    </w:p>
    <w:p w:rsidR="0023158E" w:rsidRDefault="0023158E" w:rsidP="004151D9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3158E" w:rsidRPr="00F12D3C" w:rsidRDefault="0023158E" w:rsidP="0023158E">
      <w:pPr>
        <w:spacing w:after="0" w:line="240" w:lineRule="auto"/>
        <w:ind w:firstLine="284"/>
        <w:jc w:val="both"/>
        <w:rPr>
          <w:rFonts w:eastAsia="Times New Roman"/>
          <w:sz w:val="28"/>
          <w:szCs w:val="28"/>
        </w:rPr>
      </w:pPr>
      <w:r w:rsidRPr="00F12D3C">
        <w:rPr>
          <w:rFonts w:eastAsia="Times New Roman"/>
          <w:sz w:val="28"/>
          <w:szCs w:val="28"/>
        </w:rPr>
        <w:t xml:space="preserve">с </w:t>
      </w:r>
      <w:r w:rsidRPr="00F12D3C">
        <w:rPr>
          <w:sz w:val="28"/>
          <w:szCs w:val="28"/>
        </w:rPr>
        <w:t>изменениями, внесенными Приказом Министерства по социальной защите и труду Приднестровской Молдавской Республики от 27.03.2013 г. №40 (рег. № 6420 от 7.05.2013 г.) (САЗ 13-18)</w:t>
      </w:r>
      <w:r w:rsidRPr="00F12D3C">
        <w:rPr>
          <w:rFonts w:eastAsia="Times New Roman"/>
          <w:sz w:val="28"/>
          <w:szCs w:val="28"/>
        </w:rPr>
        <w:t>:</w:t>
      </w:r>
    </w:p>
    <w:p w:rsidR="0023158E" w:rsidRPr="004151D9" w:rsidRDefault="0023158E" w:rsidP="004151D9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151D9" w:rsidRPr="004151D9" w:rsidRDefault="004151D9" w:rsidP="00415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Законом Приднестровской Молдавской Республики от 17 февраля 2005 года N 537-З-III "О государственном пенсионном обеспечении граждан в Приднестровской Молдавской Республике" (САЗ 05-08), дополнениями, внесенными Законом Приднестровской Молдавской Республики от 28 июня 2005 года N 584-ЗД-III (САЗ 05-27), от 15 мая 2006 года N 29-ЗД-IV (САЗ 06-21) и Приказом Министра здравоохранения и социальной защиты Приднестровской Молдавской Республики от</w:t>
      </w:r>
      <w:proofErr w:type="gramEnd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23 июля 2002 года N 571 "Об утверждении и введении Списков N 1, 2 производств, работ, профессий, должностей и показателей, дающих право на льготное пенсионное обеспечение и пенсию за выслугу лет" (рег.</w:t>
      </w:r>
      <w:proofErr w:type="gramEnd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N 1728 от 09 сентября 2002 года) (САЗ 02-37) с изменениями и дополнениями, внесенными Приказом Министра здравоохранения и социальной защиты Приднестровской Молдавской Республики от 06 ноября 2003 года N 610 (рег. </w:t>
      </w:r>
      <w:proofErr w:type="gramStart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 2518 от 22 декабря 2003 года) (САЗ 03-52), приказываю:</w:t>
      </w:r>
      <w:proofErr w:type="gramEnd"/>
    </w:p>
    <w:p w:rsidR="004151D9" w:rsidRPr="004151D9" w:rsidRDefault="004151D9" w:rsidP="00415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1. </w:t>
      </w:r>
      <w:proofErr w:type="gramStart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Утвердить Разъяснение "О применении Списков N 1 и 2 производств, работ, профессий, должностей и показателей, дающих право на льготное пенсионное обеспечение и пенсию за выслугу лет, утвержденных Приказом Министра здравоохранения и социальной защиты Приднестровской Молдавской Республики от 23 июля 2002 года N 571 (рег.</w:t>
      </w:r>
      <w:proofErr w:type="gramEnd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N 1728 от 9 сентября 2002 года) (САЗ 02-37) с изменениями и дополнениями, внесенными Приказом Министра здравоохранения и социальной защиты Приднестровской Молдавской Республики от 6 ноября 2003 года N 610 (рег. N 2518 от 22 декабря 2003 года) (САЗ 03-52), дополнениями, внесенными Законом Приднестровской Молдавской Республики от 28 июня 2005 года N 584-ЗД-III (САЗ 05-27), от 15 мая 2006 года N 29-ЗД-IV (САЗ 06-21),при назначении пенсии работникам, занятым производством искусственного и синтетического волокна</w:t>
      </w:r>
      <w:proofErr w:type="gramStart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"(</w:t>
      </w:r>
      <w:proofErr w:type="gramEnd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прилагается).</w:t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Направить настоящий Приказ на государственную регистрацию в Министерство юстиции Приднестровской Молдавской Республики.</w:t>
      </w:r>
    </w:p>
    <w:p w:rsidR="0023158E" w:rsidRPr="0023158E" w:rsidRDefault="0023158E" w:rsidP="0023158E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23158E">
        <w:rPr>
          <w:rFonts w:eastAsia="Times New Roman"/>
          <w:sz w:val="24"/>
          <w:szCs w:val="24"/>
        </w:rPr>
        <w:t>3. Городским (районным) центрам социального страхования и социальной защиты при применении списков № 1 и 2 для определения права на пенсию работникам, занятым производством искусственного и синтетического волокна, руководствоваться также настоящим Приказом</w:t>
      </w:r>
      <w:r>
        <w:rPr>
          <w:rFonts w:eastAsia="Times New Roman"/>
          <w:sz w:val="24"/>
          <w:szCs w:val="24"/>
        </w:rPr>
        <w:t>.</w:t>
      </w:r>
    </w:p>
    <w:p w:rsidR="0023158E" w:rsidRPr="0023158E" w:rsidRDefault="0023158E" w:rsidP="0023158E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23158E">
        <w:rPr>
          <w:rFonts w:eastAsia="Times New Roman"/>
          <w:sz w:val="24"/>
          <w:szCs w:val="24"/>
        </w:rPr>
        <w:t xml:space="preserve">4. </w:t>
      </w:r>
      <w:proofErr w:type="gramStart"/>
      <w:r w:rsidRPr="0023158E">
        <w:rPr>
          <w:rFonts w:eastAsia="Times New Roman"/>
          <w:sz w:val="24"/>
          <w:szCs w:val="24"/>
        </w:rPr>
        <w:t>Контроль за</w:t>
      </w:r>
      <w:proofErr w:type="gramEnd"/>
      <w:r w:rsidRPr="0023158E">
        <w:rPr>
          <w:rFonts w:eastAsia="Times New Roman"/>
          <w:sz w:val="24"/>
          <w:szCs w:val="24"/>
        </w:rPr>
        <w:t xml:space="preserve"> исполнением настоящего Приказа возлагаю на первого заместителя министра по социальной защите и труду Приднестровской Молдавской Республики</w:t>
      </w:r>
      <w:r>
        <w:rPr>
          <w:rFonts w:eastAsia="Times New Roman"/>
          <w:sz w:val="24"/>
          <w:szCs w:val="24"/>
        </w:rPr>
        <w:t>.</w:t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Настоящий Приказ вступает в силу со дня официального опубликования.</w:t>
      </w:r>
    </w:p>
    <w:p w:rsidR="004151D9" w:rsidRPr="004151D9" w:rsidRDefault="004151D9" w:rsidP="00415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151D9" w:rsidRPr="004151D9" w:rsidRDefault="004151D9" w:rsidP="00415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 ТКАЧЕНКО</w:t>
      </w:r>
    </w:p>
    <w:p w:rsidR="004151D9" w:rsidRPr="004151D9" w:rsidRDefault="004151D9" w:rsidP="00415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МИНИСТР</w:t>
      </w:r>
    </w:p>
    <w:p w:rsidR="004151D9" w:rsidRPr="004151D9" w:rsidRDefault="004151D9" w:rsidP="00415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г. Тирасполь</w:t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24 августа 2006 г.</w:t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N 377</w:t>
      </w:r>
    </w:p>
    <w:p w:rsidR="004151D9" w:rsidRPr="004151D9" w:rsidRDefault="004151D9" w:rsidP="00415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3158E" w:rsidRDefault="004151D9" w:rsidP="004151D9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к Приказу </w:t>
      </w:r>
      <w:r w:rsidR="002315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Министерство по социальной защите и труду </w:t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Приднестровской Молдавской Республики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от 24.08.2006 г. N 377</w:t>
      </w:r>
    </w:p>
    <w:p w:rsidR="004151D9" w:rsidRPr="004151D9" w:rsidRDefault="004151D9" w:rsidP="00415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Разъяснение</w:t>
      </w:r>
      <w:proofErr w:type="gramStart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</w:t>
      </w:r>
      <w:proofErr w:type="gramEnd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 утверждении Разъяснения "О применении Списков N 1 и 2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производств, работ, профессий, должностей и показателей, дающих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право на льготное пенсионное обеспечение и пенсию за выслугу лет,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утвержденных Приказом Министра здравоохранения и социальной защиты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Приднестровской Молдавской Республики от 23 июля 2002 года N 571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(рег. N 1728 от 9 сентября 2002 года) (САЗ 02-37) с изменениями и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дополнениями, внесенными Приказом Министра здравоохранения и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социальной защиты Приднестровской Молдавской Республики от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 ноября 2003 года N 610 (рег. N 2518 от 22 декабря 2003 года)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(САЗ 03-52), при назначении пенсии работникам, занятым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производством искусственного и синтетического волокна"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Список N 1, раздел </w:t>
      </w:r>
      <w:proofErr w:type="gramStart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</w:t>
      </w:r>
      <w:proofErr w:type="gramEnd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VI и Список N 2, раздел ХХХI</w:t>
      </w:r>
    </w:p>
    <w:p w:rsidR="004151D9" w:rsidRPr="004151D9" w:rsidRDefault="004151D9" w:rsidP="004151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Правом на льготное пенсионное обеспечение в соответствии с данными разделами Списков N 1 и 2 пользуются работники, занятые производством химических волокон, подразделяемых </w:t>
      </w:r>
      <w:proofErr w:type="gramStart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gramEnd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искусственные и синтетические.</w:t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 Искусственные волокна получают из органических природных высокомолекулярных соединений - целлюлозы, вырабатываемой из древесины или отходов хлопкового производства, из белков растительных и животного происхождения. К таким волокнам относятся ацетатные, вискозные и другие.</w:t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Синтетические волокна изготавливаются из синтетических полимеров: полиамидов, поливинилового спирта, полиуретанов, полиолефинов и других.</w:t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Рабочим, руководителям и специалистам, занятым в технологическом процессе производства искусственного и синтетического волокна (позиция 11600000-17541), льготное пенсионное обеспечение предоставляется только по Списку N 1 независимо от наименования профессии и должности. </w:t>
      </w:r>
      <w:proofErr w:type="gramStart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Основным условием для назначения льготной пенсии этой категории работников является постоянная занятость их в течение полного рабочего дня не только в цехах, на участках, в отделениях: штапельных, химических, вискозных, прядильных, отделочных, отделочно-отбельных, отбельных, мотальных, размотки кислого шелка и крашения, но и в других подразделениях (в том числе на агрегатах, установках или машинах), предусмотренных в Списке N 1, где производится сероуглерод</w:t>
      </w:r>
      <w:proofErr w:type="gramEnd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gramStart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вискозное, медно-аммиачное, триацетатное, </w:t>
      </w:r>
      <w:proofErr w:type="spellStart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хлориновое</w:t>
      </w:r>
      <w:proofErr w:type="spellEnd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ацетатное, синтетические волокна, щетина, леска, целлофан, пленка и губка.</w:t>
      </w:r>
      <w:proofErr w:type="gramEnd"/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Что касается производств ронгалита и сульфированных жировых продуктов, то занятым в них работникам пенсия по Списку N 1 назначается независимо от того, в каких структурных подразделениях, установках, агрегатах и машинах они заняты.</w:t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6. Из работников цеховых лабораторий пенсия по Списку N 1 назначается только рабочим и специалистам, занятым в цеховых химических лабораториях, то есть основных технологических цехов, указанных в разделе </w:t>
      </w:r>
      <w:proofErr w:type="gramStart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</w:t>
      </w:r>
      <w:proofErr w:type="gramEnd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VI Списка N 1.</w:t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Руководители данных лабораторий правом на льготное пенсионное обеспечение не пользуются.</w:t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Работникам лабораторий, находящихся в составе других цехов (например, цеха водоочистки), пенсия назначается на общих основаниях.</w:t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Пенсионные льготы по Списку N 1 установлены только тем, которые полный рабочий день заняты в химических, прядильных и отделочных цехах, на участках и в отделениях.</w:t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Пенсия по Списку N 1 назначается рабочим, мастерам и старшим мастерам, механикам и энергетикам цехов, занятым на ремонте, профилактике и обслуживании технологического оборудования и электрооборудования (кроме контрольно-измерительных приборов и вентиляции), где основные рабочие, ведущие технологический процесс, пользуются правом на льготную пенсию по Списку N 1 (позиция 11600000-1754б).</w:t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По Списку N 2 пенсия назначается рабочим, мастерам, старшим мастерам и механикам, занятым полный рабочий день на ремонте, профилактике и обслуживании технологического оборудования, электрооборудования, вентиляции, контрольно-измерительных приборов, производственной канализации, тоннелей и коммуникаций в производствах, перечисленных в разделе ХХХ</w:t>
      </w:r>
      <w:proofErr w:type="gramStart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</w:t>
      </w:r>
      <w:proofErr w:type="gramEnd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Списка N 2.</w:t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11. При предоставлении льготного пенсионного обеспечения по Списку N 1 (раздел </w:t>
      </w:r>
      <w:proofErr w:type="gramStart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ХХ</w:t>
      </w:r>
      <w:proofErr w:type="gramEnd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III) рабочим организаций по производству синтетического и искусственного волокна, занятым очисткой оборудования в цехах нейтрализации и очистки сточных вод следует иметь в виду, что данным правом пользуются две категории рабочих:</w:t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</w:t>
      </w:r>
      <w:proofErr w:type="gramStart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занятые</w:t>
      </w:r>
      <w:proofErr w:type="gramEnd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внутренней очистке резервуаров, баков, цистерн, отсеков танков судов, а также внутри дробеструйных камер при работе в скафандрах или противогазах (позиция 12100000-1753а) (очистка внутренних частей перечисленных емкостей под дальнейшую обработку (эмалирование, окраска и так далее), а также очистка деталей и изделий металлической дробью (песком) в дробеструйных камерах);</w:t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</w:t>
      </w:r>
      <w:proofErr w:type="gramStart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занятые</w:t>
      </w:r>
      <w:proofErr w:type="gramEnd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очистке перечисленных выше емкостей от нефтепродуктов и химических веществ (позиция 12100000-1753б).</w:t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12. Резервуар - это емкость для хранения жидкостей и газов. В организациях по производству синтетического и искусственного волокна осуществляются работы по очистке </w:t>
      </w: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технологического оборудования (</w:t>
      </w:r>
      <w:proofErr w:type="spellStart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усреднители</w:t>
      </w:r>
      <w:proofErr w:type="spellEnd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фильтры, флотаторы и так далее), в котором производится нейтрализация и очистка сточных вод. Это оборудование является технологическим, поэтому рабочих, занятых на таких работах, нельзя относить к рабочим по очистке резервуаров.</w:t>
      </w:r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13. </w:t>
      </w:r>
      <w:proofErr w:type="gramStart"/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Учитывая вышеизложенное, работникам организаций по производству синтетического и искусственного волокна, занятым очисткой (в том числе внутренних частей) технологического оборудования от шлама и осадка, пенсия назначается как рабочим на очистке и нейтрализации промышленных сточных вод (Список N 2, раздел ХХХI), поскольку эта работа является составной частью технологического процесса очистки и нейтрализации промышленных сточных вод.</w:t>
      </w:r>
      <w:proofErr w:type="gramEnd"/>
    </w:p>
    <w:p w:rsidR="004151D9" w:rsidRPr="004151D9" w:rsidRDefault="004151D9" w:rsidP="004151D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Списком N 2 предусмотрены работники, занятые на ремонте, профилактике и обслуживании вентиляции (позиция 23401000-1753г), относить к вентиляции систему кондиционирования воздуха нельзя. Вентиляция и кондиционирование - это самостоятельные системы обработки воздуха в помещениях. Вентиляция, как система, используется для очистки воздуха от промышленных загрязнений (пыль, газы, пары) при помощи пылеосадочных камер, вытяжных шкафов, отсосов и другого оборудования. Кондиционирование - это система для создания и поддерживания в помещениях определенных параметров воздуха (температура, влажность, чистота, скорость движения и так далее), благоприятных для самочувствия людей.</w:t>
      </w:r>
    </w:p>
    <w:p w:rsidR="004151D9" w:rsidRPr="004151D9" w:rsidRDefault="004151D9" w:rsidP="004151D9">
      <w:pPr>
        <w:shd w:val="clear" w:color="auto" w:fill="FFFFFF"/>
        <w:spacing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51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Работникам, занятым ремонтом и обслуживанием оборудования кондиционирования воздуха в организациях по производству синтетического и искусственного волокна, льготное пенсионное обеспечение не установлено.</w:t>
      </w:r>
    </w:p>
    <w:p w:rsidR="00E255EE" w:rsidRDefault="00E255EE"/>
    <w:sectPr w:rsidR="00E2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D9"/>
    <w:rsid w:val="0023158E"/>
    <w:rsid w:val="004151D9"/>
    <w:rsid w:val="007134CC"/>
    <w:rsid w:val="00E2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51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5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296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61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4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3</cp:revision>
  <dcterms:created xsi:type="dcterms:W3CDTF">2020-03-25T11:34:00Z</dcterms:created>
  <dcterms:modified xsi:type="dcterms:W3CDTF">2020-03-25T11:36:00Z</dcterms:modified>
</cp:coreProperties>
</file>